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197" w:rsidRPr="003B0197" w:rsidRDefault="003B0197" w:rsidP="003B0197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3B0197">
        <w:rPr>
          <w:rFonts w:ascii="Verdana" w:eastAsia="Times New Roman" w:hAnsi="Verdana" w:cs="Times New Roman"/>
          <w:b/>
          <w:bCs/>
          <w:sz w:val="24"/>
          <w:szCs w:val="24"/>
        </w:rPr>
        <w:fldChar w:fldCharType="begin"/>
      </w:r>
      <w:r w:rsidRPr="003B0197">
        <w:rPr>
          <w:rFonts w:ascii="Verdana" w:eastAsia="Times New Roman" w:hAnsi="Verdana" w:cs="Times New Roman"/>
          <w:b/>
          <w:bCs/>
          <w:sz w:val="24"/>
          <w:szCs w:val="24"/>
        </w:rPr>
        <w:instrText xml:space="preserve"> HYPERLINK "http://enewsletters.k-state.edu/youaskedit/2019/01/11/be-the-mvp-of-your-super-bowl-party/" </w:instrText>
      </w:r>
      <w:r w:rsidRPr="003B0197">
        <w:rPr>
          <w:rFonts w:ascii="Verdana" w:eastAsia="Times New Roman" w:hAnsi="Verdana" w:cs="Times New Roman"/>
          <w:b/>
          <w:bCs/>
          <w:sz w:val="24"/>
          <w:szCs w:val="24"/>
        </w:rPr>
        <w:fldChar w:fldCharType="separate"/>
      </w:r>
      <w:r w:rsidRPr="003B0197">
        <w:rPr>
          <w:rFonts w:ascii="Verdana" w:eastAsia="Times New Roman" w:hAnsi="Verdana" w:cs="Times New Roman"/>
          <w:b/>
          <w:bCs/>
          <w:sz w:val="24"/>
          <w:szCs w:val="24"/>
        </w:rPr>
        <w:t>Be the MVP of your Super Bowl Party!</w:t>
      </w:r>
      <w:r w:rsidRPr="003B0197">
        <w:rPr>
          <w:rFonts w:ascii="Verdana" w:eastAsia="Times New Roman" w:hAnsi="Verdana" w:cs="Times New Roman"/>
          <w:b/>
          <w:bCs/>
          <w:sz w:val="24"/>
          <w:szCs w:val="24"/>
        </w:rPr>
        <w:fldChar w:fldCharType="end"/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The big game is almost here and it’s time for a party! And where there’s a party, there’s food! Be the MVP of your party with these food safety tips:</w:t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Clean: Prepare for the win!</w:t>
      </w:r>
    </w:p>
    <w:p w:rsidR="003B0197" w:rsidRPr="003B0197" w:rsidRDefault="003B0197" w:rsidP="003B0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Start by washing your hands with warm soapy water for 20 seconds.</w:t>
      </w:r>
    </w:p>
    <w:p w:rsidR="003B0197" w:rsidRPr="003B0197" w:rsidRDefault="003B0197" w:rsidP="003B0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Wash and sanitize all dishware and utensils.</w:t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Separate: Your best defense!</w:t>
      </w:r>
    </w:p>
    <w:p w:rsidR="003B0197" w:rsidRPr="003B0197" w:rsidRDefault="003B0197" w:rsidP="003B01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Keep raw meat and poultry away from ready-to-eat foods.</w:t>
      </w:r>
    </w:p>
    <w:p w:rsidR="003B0197" w:rsidRPr="003B0197" w:rsidRDefault="003B0197" w:rsidP="003B01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Use a clean utensil for each dish.</w:t>
      </w:r>
    </w:p>
    <w:p w:rsidR="003B0197" w:rsidRPr="003B0197" w:rsidRDefault="003B0197" w:rsidP="003B01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Use a clean plate when going for second helpings of food.</w:t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Cook: A game winner!</w:t>
      </w:r>
    </w:p>
    <w:p w:rsidR="003B0197" w:rsidRPr="003B0197" w:rsidRDefault="003B0197" w:rsidP="003B0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Use a food thermometer to check for doneness</w:t>
      </w:r>
    </w:p>
    <w:p w:rsidR="003B0197" w:rsidRPr="003B0197" w:rsidRDefault="003B0197" w:rsidP="003B0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All poultry—165°F</w:t>
      </w:r>
    </w:p>
    <w:p w:rsidR="003B0197" w:rsidRPr="003B0197" w:rsidRDefault="003B0197" w:rsidP="003B0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Burgers and sliders—160°F</w:t>
      </w:r>
    </w:p>
    <w:p w:rsidR="003B0197" w:rsidRPr="003B0197" w:rsidRDefault="003B0197" w:rsidP="003B0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Soup and reheated foods—165°F</w:t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Chill: Don’t let the clock expire!</w:t>
      </w:r>
    </w:p>
    <w:p w:rsidR="003B0197" w:rsidRPr="003B0197" w:rsidRDefault="003B0197" w:rsidP="003B01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Keep hot foods hot and cold foods cold.</w:t>
      </w:r>
    </w:p>
    <w:p w:rsidR="003B0197" w:rsidRPr="003B0197" w:rsidRDefault="003B0197" w:rsidP="003B01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Put out food in batches.</w:t>
      </w:r>
    </w:p>
    <w:p w:rsidR="003B0197" w:rsidRPr="003B0197" w:rsidRDefault="003B0197" w:rsidP="003B01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Follow the 2-hour rule.</w:t>
      </w:r>
    </w:p>
    <w:p w:rsidR="003B0197" w:rsidRPr="003B0197" w:rsidRDefault="001C625E" w:rsidP="003B0197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4"/>
          <w:szCs w:val="24"/>
        </w:rPr>
      </w:pPr>
      <w:hyperlink r:id="rId5" w:history="1">
        <w:r w:rsidR="003B0197" w:rsidRPr="003B0197">
          <w:rPr>
            <w:rFonts w:ascii="Verdana" w:eastAsia="Times New Roman" w:hAnsi="Verdana" w:cs="Times New Roman"/>
            <w:b/>
            <w:bCs/>
            <w:sz w:val="24"/>
            <w:szCs w:val="24"/>
          </w:rPr>
          <w:t>Don’t Wing It</w:t>
        </w:r>
      </w:hyperlink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Chicken wings have become a popular snack at many game day parties. The Partnership for Food Safety Education has some new resources to help keep those tasty wings safe to eat.</w:t>
      </w:r>
    </w:p>
    <w:p w:rsidR="003B0197" w:rsidRPr="003B0197" w:rsidRDefault="003B0197" w:rsidP="003B019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 xml:space="preserve">The </w:t>
      </w: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 xml:space="preserve">Don’t Wing It </w:t>
      </w: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>campaign includes a short video; brochures for parents and seniors; an infographic; and some tasty recipes using chicken and turkey. There are many resources in Spanish.</w:t>
      </w:r>
    </w:p>
    <w:p w:rsidR="003B0197" w:rsidRDefault="003B0197" w:rsidP="003B0197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 xml:space="preserve">Learn more about the </w:t>
      </w:r>
      <w:r w:rsidRPr="003B0197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 xml:space="preserve">Don’t Wing It </w:t>
      </w:r>
      <w:r w:rsidRPr="003B0197">
        <w:rPr>
          <w:rFonts w:ascii="Verdana" w:eastAsia="Times New Roman" w:hAnsi="Verdana" w:cs="Times New Roman"/>
          <w:color w:val="333333"/>
          <w:sz w:val="20"/>
          <w:szCs w:val="20"/>
        </w:rPr>
        <w:t xml:space="preserve">Campaign and share their resources at </w:t>
      </w:r>
      <w:hyperlink r:id="rId6" w:history="1">
        <w:r w:rsidRPr="003B0197">
          <w:rPr>
            <w:rFonts w:ascii="Verdana" w:eastAsia="Times New Roman" w:hAnsi="Verdana" w:cs="Times New Roman"/>
            <w:sz w:val="20"/>
            <w:szCs w:val="20"/>
          </w:rPr>
          <w:t>www.fightbac.org/food-safety-education/dont-wing-it/</w:t>
        </w:r>
      </w:hyperlink>
      <w:r w:rsidRPr="003B0197">
        <w:rPr>
          <w:rFonts w:ascii="Verdana" w:eastAsia="Times New Roman" w:hAnsi="Verdana" w:cs="Times New Roman"/>
          <w:sz w:val="20"/>
          <w:szCs w:val="20"/>
        </w:rPr>
        <w:t>.</w:t>
      </w:r>
    </w:p>
    <w:p w:rsidR="00F4200E" w:rsidRPr="003B0197" w:rsidRDefault="00F4200E" w:rsidP="003B019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This information was provided to me by Karen Blakeslee, K-State Rapid Response Center.</w:t>
      </w:r>
    </w:p>
    <w:p w:rsidR="005320B4" w:rsidRDefault="005320B4"/>
    <w:sectPr w:rsidR="0053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4D0"/>
    <w:multiLevelType w:val="multilevel"/>
    <w:tmpl w:val="FBC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362DA"/>
    <w:multiLevelType w:val="multilevel"/>
    <w:tmpl w:val="242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72ED6"/>
    <w:multiLevelType w:val="multilevel"/>
    <w:tmpl w:val="206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55641"/>
    <w:multiLevelType w:val="multilevel"/>
    <w:tmpl w:val="682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97"/>
    <w:rsid w:val="001C625E"/>
    <w:rsid w:val="003B0197"/>
    <w:rsid w:val="005320B4"/>
    <w:rsid w:val="005F7487"/>
    <w:rsid w:val="00B300E4"/>
    <w:rsid w:val="00F4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AE2C-343C-4E75-A373-55B017D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19">
                  <w:marLeft w:val="150"/>
                  <w:marRight w:val="15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34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171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ghtbac.org/food-safety-education/dont-wing-it/" TargetMode="External"/><Relationship Id="rId5" Type="http://schemas.openxmlformats.org/officeDocument/2006/relationships/hyperlink" Target="http://enewsletters.k-state.edu/youaskedit/2019/01/11/dont-wing-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Shepard</dc:creator>
  <cp:keywords/>
  <dc:description/>
  <cp:lastModifiedBy>Crystal Tatkenhorst</cp:lastModifiedBy>
  <cp:revision>2</cp:revision>
  <cp:lastPrinted>2019-05-15T14:45:00Z</cp:lastPrinted>
  <dcterms:created xsi:type="dcterms:W3CDTF">2019-05-15T14:45:00Z</dcterms:created>
  <dcterms:modified xsi:type="dcterms:W3CDTF">2019-05-15T14:45:00Z</dcterms:modified>
</cp:coreProperties>
</file>